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52C" w:rsidRPr="00B5052C" w:rsidRDefault="00B5052C" w:rsidP="00B5052C">
      <w:pPr>
        <w:shd w:val="clear" w:color="auto" w:fill="FFFFFF"/>
        <w:spacing w:after="0" w:line="240" w:lineRule="auto"/>
        <w:outlineLvl w:val="0"/>
        <w:rPr>
          <w:rFonts w:ascii="Georgia" w:eastAsia="Times New Roman" w:hAnsi="Georgia" w:cs="Times New Roman"/>
          <w:color w:val="072F67"/>
          <w:kern w:val="36"/>
          <w:sz w:val="60"/>
          <w:szCs w:val="60"/>
          <w:lang w:eastAsia="en-CA"/>
        </w:rPr>
      </w:pPr>
      <w:r w:rsidRPr="00B5052C">
        <w:rPr>
          <w:rFonts w:ascii="Georgia" w:eastAsia="Times New Roman" w:hAnsi="Georgia" w:cs="Times New Roman"/>
          <w:color w:val="072F67"/>
          <w:kern w:val="36"/>
          <w:sz w:val="60"/>
          <w:szCs w:val="60"/>
          <w:lang w:eastAsia="en-CA"/>
        </w:rPr>
        <w:t>Privacy Policy</w:t>
      </w:r>
    </w:p>
    <w:p w:rsidR="00B5052C" w:rsidRPr="00B5052C" w:rsidRDefault="00B5052C" w:rsidP="00B5052C">
      <w:pPr>
        <w:shd w:val="clear" w:color="auto" w:fill="FFFFFF"/>
        <w:spacing w:after="0" w:line="270" w:lineRule="atLeast"/>
        <w:rPr>
          <w:rFonts w:ascii="Arial" w:eastAsia="Times New Roman" w:hAnsi="Arial" w:cs="Arial"/>
          <w:color w:val="666666"/>
          <w:sz w:val="18"/>
          <w:szCs w:val="18"/>
          <w:lang w:eastAsia="en-CA"/>
        </w:rPr>
      </w:pPr>
      <w:r w:rsidRPr="00B5052C">
        <w:rPr>
          <w:rFonts w:ascii="Arial" w:eastAsia="Times New Roman" w:hAnsi="Arial" w:cs="Arial"/>
          <w:color w:val="666666"/>
          <w:sz w:val="18"/>
          <w:szCs w:val="18"/>
          <w:lang w:eastAsia="en-CA"/>
        </w:rPr>
        <w:t xml:space="preserve">1. </w:t>
      </w:r>
      <w:r>
        <w:rPr>
          <w:rFonts w:ascii="Arial" w:eastAsia="Times New Roman" w:hAnsi="Arial" w:cs="Arial"/>
          <w:color w:val="666666"/>
          <w:sz w:val="18"/>
          <w:szCs w:val="18"/>
          <w:lang w:eastAsia="en-CA"/>
        </w:rPr>
        <w:t>Hospi</w:t>
      </w:r>
      <w:bookmarkStart w:id="0" w:name="_GoBack"/>
      <w:bookmarkEnd w:id="0"/>
      <w:r>
        <w:rPr>
          <w:rFonts w:ascii="Arial" w:eastAsia="Times New Roman" w:hAnsi="Arial" w:cs="Arial"/>
          <w:color w:val="666666"/>
          <w:sz w:val="18"/>
          <w:szCs w:val="18"/>
          <w:lang w:eastAsia="en-CA"/>
        </w:rPr>
        <w:t>ce PEI</w:t>
      </w:r>
      <w:r w:rsidRPr="00B5052C">
        <w:rPr>
          <w:rFonts w:ascii="Arial" w:eastAsia="Times New Roman" w:hAnsi="Arial" w:cs="Arial"/>
          <w:color w:val="666666"/>
          <w:sz w:val="18"/>
          <w:szCs w:val="18"/>
          <w:lang w:eastAsia="en-CA"/>
        </w:rPr>
        <w:t xml:space="preserve"> only collects personal information when you give it to us voluntarily, for example, by filling out a form or survey.</w:t>
      </w:r>
    </w:p>
    <w:p w:rsidR="00B5052C" w:rsidRPr="00B5052C" w:rsidRDefault="00B5052C" w:rsidP="00B5052C">
      <w:pPr>
        <w:shd w:val="clear" w:color="auto" w:fill="FFFFFF"/>
        <w:spacing w:after="0" w:line="270" w:lineRule="atLeast"/>
        <w:rPr>
          <w:rFonts w:ascii="Arial" w:eastAsia="Times New Roman" w:hAnsi="Arial" w:cs="Arial"/>
          <w:color w:val="666666"/>
          <w:sz w:val="18"/>
          <w:szCs w:val="18"/>
          <w:lang w:eastAsia="en-CA"/>
        </w:rPr>
      </w:pPr>
      <w:r w:rsidRPr="00B5052C">
        <w:rPr>
          <w:rFonts w:ascii="Arial" w:eastAsia="Times New Roman" w:hAnsi="Arial" w:cs="Arial"/>
          <w:color w:val="666666"/>
          <w:sz w:val="18"/>
          <w:szCs w:val="18"/>
          <w:lang w:eastAsia="en-CA"/>
        </w:rPr>
        <w:t>2. We may gather information about traffic on our web site so that we can continue to develop the site to better suit your needs. This does not include personal information about you, but includes information about your visit on the site such as:</w:t>
      </w:r>
    </w:p>
    <w:p w:rsidR="00B5052C" w:rsidRPr="00B5052C" w:rsidRDefault="00B5052C" w:rsidP="00B5052C">
      <w:pPr>
        <w:numPr>
          <w:ilvl w:val="0"/>
          <w:numId w:val="1"/>
        </w:numPr>
        <w:shd w:val="clear" w:color="auto" w:fill="FFFFFF"/>
        <w:spacing w:before="48" w:after="48" w:line="360" w:lineRule="atLeast"/>
        <w:ind w:left="0"/>
        <w:rPr>
          <w:rFonts w:ascii="Arial" w:eastAsia="Times New Roman" w:hAnsi="Arial" w:cs="Arial"/>
          <w:color w:val="666666"/>
          <w:sz w:val="18"/>
          <w:szCs w:val="18"/>
          <w:lang w:eastAsia="en-CA"/>
        </w:rPr>
      </w:pPr>
      <w:r w:rsidRPr="00B5052C">
        <w:rPr>
          <w:rFonts w:ascii="Arial" w:eastAsia="Times New Roman" w:hAnsi="Arial" w:cs="Arial"/>
          <w:color w:val="666666"/>
          <w:sz w:val="18"/>
          <w:szCs w:val="18"/>
          <w:lang w:eastAsia="en-CA"/>
        </w:rPr>
        <w:t>The name of your Internet service provider, its IP address and the name of your service provider's service.</w:t>
      </w:r>
    </w:p>
    <w:p w:rsidR="00B5052C" w:rsidRPr="00B5052C" w:rsidRDefault="00B5052C" w:rsidP="00B5052C">
      <w:pPr>
        <w:numPr>
          <w:ilvl w:val="0"/>
          <w:numId w:val="1"/>
        </w:numPr>
        <w:shd w:val="clear" w:color="auto" w:fill="FFFFFF"/>
        <w:spacing w:before="48" w:after="48" w:line="360" w:lineRule="atLeast"/>
        <w:ind w:left="0"/>
        <w:rPr>
          <w:rFonts w:ascii="Arial" w:eastAsia="Times New Roman" w:hAnsi="Arial" w:cs="Arial"/>
          <w:color w:val="666666"/>
          <w:sz w:val="18"/>
          <w:szCs w:val="18"/>
          <w:lang w:eastAsia="en-CA"/>
        </w:rPr>
      </w:pPr>
      <w:r w:rsidRPr="00B5052C">
        <w:rPr>
          <w:rFonts w:ascii="Arial" w:eastAsia="Times New Roman" w:hAnsi="Arial" w:cs="Arial"/>
          <w:color w:val="666666"/>
          <w:sz w:val="18"/>
          <w:szCs w:val="18"/>
          <w:lang w:eastAsia="en-CA"/>
        </w:rPr>
        <w:t>The length of each visit.</w:t>
      </w:r>
    </w:p>
    <w:p w:rsidR="00B5052C" w:rsidRPr="00B5052C" w:rsidRDefault="00B5052C" w:rsidP="00B5052C">
      <w:pPr>
        <w:numPr>
          <w:ilvl w:val="0"/>
          <w:numId w:val="1"/>
        </w:numPr>
        <w:shd w:val="clear" w:color="auto" w:fill="FFFFFF"/>
        <w:spacing w:before="48" w:after="48" w:line="360" w:lineRule="atLeast"/>
        <w:ind w:left="0"/>
        <w:rPr>
          <w:rFonts w:ascii="Arial" w:eastAsia="Times New Roman" w:hAnsi="Arial" w:cs="Arial"/>
          <w:color w:val="666666"/>
          <w:sz w:val="18"/>
          <w:szCs w:val="18"/>
          <w:lang w:eastAsia="en-CA"/>
        </w:rPr>
      </w:pPr>
      <w:r w:rsidRPr="00B5052C">
        <w:rPr>
          <w:rFonts w:ascii="Arial" w:eastAsia="Times New Roman" w:hAnsi="Arial" w:cs="Arial"/>
          <w:color w:val="666666"/>
          <w:sz w:val="18"/>
          <w:szCs w:val="18"/>
          <w:lang w:eastAsia="en-CA"/>
        </w:rPr>
        <w:t>The number of requests per visit.</w:t>
      </w:r>
    </w:p>
    <w:p w:rsidR="00B5052C" w:rsidRPr="00B5052C" w:rsidRDefault="00B5052C" w:rsidP="00B5052C">
      <w:pPr>
        <w:numPr>
          <w:ilvl w:val="0"/>
          <w:numId w:val="1"/>
        </w:numPr>
        <w:shd w:val="clear" w:color="auto" w:fill="FFFFFF"/>
        <w:spacing w:before="48" w:after="48" w:line="360" w:lineRule="atLeast"/>
        <w:ind w:left="0"/>
        <w:rPr>
          <w:rFonts w:ascii="Arial" w:eastAsia="Times New Roman" w:hAnsi="Arial" w:cs="Arial"/>
          <w:color w:val="666666"/>
          <w:sz w:val="18"/>
          <w:szCs w:val="18"/>
          <w:lang w:eastAsia="en-CA"/>
        </w:rPr>
      </w:pPr>
      <w:r w:rsidRPr="00B5052C">
        <w:rPr>
          <w:rFonts w:ascii="Arial" w:eastAsia="Times New Roman" w:hAnsi="Arial" w:cs="Arial"/>
          <w:color w:val="666666"/>
          <w:sz w:val="18"/>
          <w:szCs w:val="18"/>
          <w:lang w:eastAsia="en-CA"/>
        </w:rPr>
        <w:t>Your type of operating system (Windows, MacIntosh, Unix, etc.)</w:t>
      </w:r>
    </w:p>
    <w:p w:rsidR="00B5052C" w:rsidRPr="00B5052C" w:rsidRDefault="00B5052C" w:rsidP="00B5052C">
      <w:pPr>
        <w:numPr>
          <w:ilvl w:val="0"/>
          <w:numId w:val="1"/>
        </w:numPr>
        <w:shd w:val="clear" w:color="auto" w:fill="FFFFFF"/>
        <w:spacing w:before="48" w:after="48" w:line="360" w:lineRule="atLeast"/>
        <w:ind w:left="0"/>
        <w:rPr>
          <w:rFonts w:ascii="Arial" w:eastAsia="Times New Roman" w:hAnsi="Arial" w:cs="Arial"/>
          <w:color w:val="666666"/>
          <w:sz w:val="18"/>
          <w:szCs w:val="18"/>
          <w:lang w:eastAsia="en-CA"/>
        </w:rPr>
      </w:pPr>
      <w:r w:rsidRPr="00B5052C">
        <w:rPr>
          <w:rFonts w:ascii="Arial" w:eastAsia="Times New Roman" w:hAnsi="Arial" w:cs="Arial"/>
          <w:color w:val="666666"/>
          <w:sz w:val="18"/>
          <w:szCs w:val="18"/>
          <w:lang w:eastAsia="en-CA"/>
        </w:rPr>
        <w:t>Your browser type (Firefox, Internet Explorer, etc.)</w:t>
      </w:r>
    </w:p>
    <w:p w:rsidR="00B5052C" w:rsidRPr="00B5052C" w:rsidRDefault="00B5052C" w:rsidP="00B5052C">
      <w:pPr>
        <w:shd w:val="clear" w:color="auto" w:fill="FFFFFF"/>
        <w:spacing w:after="0" w:line="270" w:lineRule="atLeast"/>
        <w:rPr>
          <w:rFonts w:ascii="Arial" w:eastAsia="Times New Roman" w:hAnsi="Arial" w:cs="Arial"/>
          <w:color w:val="666666"/>
          <w:sz w:val="18"/>
          <w:szCs w:val="18"/>
          <w:lang w:eastAsia="en-CA"/>
        </w:rPr>
      </w:pPr>
      <w:r w:rsidRPr="00B5052C">
        <w:rPr>
          <w:rFonts w:ascii="Arial" w:eastAsia="Times New Roman" w:hAnsi="Arial" w:cs="Arial"/>
          <w:color w:val="666666"/>
          <w:sz w:val="18"/>
          <w:szCs w:val="18"/>
          <w:lang w:eastAsia="en-CA"/>
        </w:rPr>
        <w:t xml:space="preserve">3. Canadians are protected by two federal privacy laws, the Privacy Act and the Personal Information Protection and Electronic Documents Act (PIPEDA). PIPEDA is based on the Canadian Standards Association's Model Code for the Protection of Personal Information, which is incorporated into the legislation. Organizations in Quebec are subject to the Quebec private sector privacy law. Oversight of the law is in the hands of the Commission </w:t>
      </w:r>
      <w:proofErr w:type="spellStart"/>
      <w:r w:rsidRPr="00B5052C">
        <w:rPr>
          <w:rFonts w:ascii="Arial" w:eastAsia="Times New Roman" w:hAnsi="Arial" w:cs="Arial"/>
          <w:color w:val="666666"/>
          <w:sz w:val="18"/>
          <w:szCs w:val="18"/>
          <w:lang w:eastAsia="en-CA"/>
        </w:rPr>
        <w:t>d'accès</w:t>
      </w:r>
      <w:proofErr w:type="spellEnd"/>
      <w:r w:rsidRPr="00B5052C">
        <w:rPr>
          <w:rFonts w:ascii="Arial" w:eastAsia="Times New Roman" w:hAnsi="Arial" w:cs="Arial"/>
          <w:color w:val="666666"/>
          <w:sz w:val="18"/>
          <w:szCs w:val="18"/>
          <w:lang w:eastAsia="en-CA"/>
        </w:rPr>
        <w:t xml:space="preserve"> à </w:t>
      </w:r>
      <w:proofErr w:type="spellStart"/>
      <w:r w:rsidRPr="00B5052C">
        <w:rPr>
          <w:rFonts w:ascii="Arial" w:eastAsia="Times New Roman" w:hAnsi="Arial" w:cs="Arial"/>
          <w:color w:val="666666"/>
          <w:sz w:val="18"/>
          <w:szCs w:val="18"/>
          <w:lang w:eastAsia="en-CA"/>
        </w:rPr>
        <w:t>l'information</w:t>
      </w:r>
      <w:proofErr w:type="spellEnd"/>
      <w:r w:rsidRPr="00B5052C">
        <w:rPr>
          <w:rFonts w:ascii="Arial" w:eastAsia="Times New Roman" w:hAnsi="Arial" w:cs="Arial"/>
          <w:color w:val="666666"/>
          <w:sz w:val="18"/>
          <w:szCs w:val="18"/>
          <w:lang w:eastAsia="en-CA"/>
        </w:rPr>
        <w:t>.</w:t>
      </w:r>
    </w:p>
    <w:p w:rsidR="004402F5" w:rsidRDefault="004402F5"/>
    <w:sectPr w:rsidR="004402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61330"/>
    <w:multiLevelType w:val="multilevel"/>
    <w:tmpl w:val="805C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2C"/>
    <w:rsid w:val="004402F5"/>
    <w:rsid w:val="00B505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CB65"/>
  <w15:chartTrackingRefBased/>
  <w15:docId w15:val="{CE97C0AE-B829-460A-BC06-0E1B3E1E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6"/>
        <w:szCs w:val="26"/>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50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52C"/>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B5052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Davies-Ward</dc:creator>
  <cp:keywords/>
  <dc:description/>
  <cp:lastModifiedBy>Ellen Davies-Ward</cp:lastModifiedBy>
  <cp:revision>1</cp:revision>
  <dcterms:created xsi:type="dcterms:W3CDTF">2019-01-29T19:06:00Z</dcterms:created>
  <dcterms:modified xsi:type="dcterms:W3CDTF">2019-01-29T19:06:00Z</dcterms:modified>
</cp:coreProperties>
</file>